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     </w:t>
      </w:r>
      <w:r w:rsidDel="00000000" w:rsidR="00000000" w:rsidRPr="00000000">
        <w:drawing>
          <wp:inline distB="0" distT="0" distL="0" distR="0">
            <wp:extent cx="1391640" cy="1714500"/>
            <wp:effectExtent b="0" l="0" r="0" t="0"/>
            <wp:docPr descr="D:\backup of desktop\NIHM\2nd year NIHM Students\srikanth.B (B+).jpg" id="11" name="image3.png"/>
            <a:graphic>
              <a:graphicData uri="http://schemas.openxmlformats.org/drawingml/2006/picture">
                <pic:pic>
                  <pic:nvPicPr>
                    <pic:cNvPr descr="D:\backup of desktop\NIHM\2nd year NIHM Students\srikanth.B (B+).jp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164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BRUNGA SRIKANTH</w:t>
        <w:tab/>
        <w:tab/>
        <w:tab/>
        <w:t xml:space="preserve">                                                     </w:t>
      </w:r>
    </w:p>
    <w:p w:rsidR="00000000" w:rsidDel="00000000" w:rsidP="00000000" w:rsidRDefault="00000000" w:rsidRPr="00000000">
      <w:pPr>
        <w:contextualSpacing w:val="0"/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Email.id: </w:t>
      </w:r>
      <w:r w:rsidDel="00000000" w:rsidR="00000000" w:rsidRPr="00000000">
        <w:rPr>
          <w:sz w:val="32"/>
          <w:szCs w:val="32"/>
          <w:rtl w:val="0"/>
        </w:rPr>
        <w:t xml:space="preserve">Srikanthvarma103@gmail.com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Contact no:8328330013,9912745858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-9521</wp:posOffset>
                </wp:positionH>
                <wp:positionV relativeFrom="paragraph">
                  <wp:posOffset>254000</wp:posOffset>
                </wp:positionV>
                <wp:extent cx="5962650" cy="0"/>
                <wp:effectExtent b="6985" l="9525" r="9525" t="12065"/>
                <wp:wrapNone/>
                <wp:docPr id="10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-9521</wp:posOffset>
                </wp:positionH>
                <wp:positionV relativeFrom="paragraph">
                  <wp:posOffset>254000</wp:posOffset>
                </wp:positionV>
                <wp:extent cx="5981700" cy="19050"/>
                <wp:effectExtent b="0" l="0" r="0" t="0"/>
                <wp:wrapNone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CAREER OBJECTIVE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To work with an organization that would give me an opportunity for personal growth and enhance my professional skills in the service industry.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EDUCATIONAL QUALIFICATION</w:t>
      </w:r>
    </w:p>
    <w:tbl>
      <w:tblPr>
        <w:tblStyle w:val="Table1"/>
        <w:tblW w:w="9576.0" w:type="dxa"/>
        <w:jc w:val="left"/>
        <w:tblInd w:w="-4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5"/>
        <w:gridCol w:w="2673"/>
        <w:gridCol w:w="2340"/>
        <w:gridCol w:w="1216"/>
        <w:gridCol w:w="1502"/>
        <w:tblGridChange w:id="0">
          <w:tblGrid>
            <w:gridCol w:w="1845"/>
            <w:gridCol w:w="2673"/>
            <w:gridCol w:w="2340"/>
            <w:gridCol w:w="1216"/>
            <w:gridCol w:w="1502"/>
          </w:tblGrid>
        </w:tblGridChange>
      </w:tblGrid>
      <w:tr>
        <w:trPr>
          <w:trHeight w:val="560" w:hRule="atLeast"/>
        </w:trPr>
        <w:tc>
          <w:tcPr>
            <w:shd w:fill="bfbfbf"/>
          </w:tcPr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</w:t>
            </w:r>
          </w:p>
        </w:tc>
        <w:tc>
          <w:tcPr>
            <w:shd w:fill="bfbfbf"/>
          </w:tcPr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Board/University</w:t>
            </w:r>
          </w:p>
        </w:tc>
        <w:tc>
          <w:tcPr>
            <w:shd w:fill="bfbfbf"/>
          </w:tcPr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Institute</w:t>
            </w:r>
          </w:p>
        </w:tc>
        <w:tc>
          <w:tcPr>
            <w:shd w:fill="bfbfbf"/>
          </w:tcPr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Year of pass </w:t>
            </w:r>
          </w:p>
        </w:tc>
        <w:tc>
          <w:tcPr>
            <w:shd w:fill="bfbfbf"/>
          </w:tcPr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Percentage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BHM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ACHARYA NAGARJUNA UNIVERSITY 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NIHM, NARASARAOPET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2016 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82%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Intermediate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Board of Intermediate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A.P.S.W.R.S &amp; JR.COLLEGE,</w:t>
            </w:r>
          </w:p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KAREMPUDI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80%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SSC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Board of Secondary education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A.P.S.W.R SCHOOL </w:t>
            </w:r>
          </w:p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KAREMPUDI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70%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bfbfbf" w:val="clear"/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AREA OF INTREST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HOUSEKEEPING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bfbfbf" w:val="clear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KEY SKILLS 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 can communicate in English and Hindi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and Telugu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bfbfbf" w:val="clear"/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STRENGTHS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3750"/>
        </w:tabs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 can mould myself for the welfare of growth in the 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3750"/>
        </w:tabs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 can easily adopt in any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3750"/>
        </w:tabs>
        <w:spacing w:after="0" w:before="0" w:line="276" w:lineRule="auto"/>
        <w:ind w:right="0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bfbfbf" w:val="clear"/>
        <w:contextualSpacing w:val="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color w:val="000000"/>
          <w:sz w:val="32"/>
          <w:szCs w:val="32"/>
          <w:highlight w:val="lightGray"/>
          <w:u w:val="single"/>
          <w:rtl w:val="0"/>
        </w:rPr>
        <w:t xml:space="preserve">INDUSTRIAL EXPLOSURE </w:t>
      </w:r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TRAINING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Name of the property: </w:t>
      </w:r>
      <w:r w:rsidDel="00000000" w:rsidR="00000000" w:rsidRPr="00000000">
        <w:rPr>
          <w:b w:val="1"/>
          <w:sz w:val="28"/>
          <w:szCs w:val="28"/>
          <w:rtl w:val="0"/>
        </w:rPr>
        <w:t xml:space="preserve">TAJ GATEWAY VIJAYAWADA.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3750"/>
        </w:tabs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Duration: 16 weeks (10.04.2015– 10.08.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3750"/>
        </w:tabs>
        <w:spacing w:after="0" w:before="0" w:line="276" w:lineRule="auto"/>
        <w:ind w:right="0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3750"/>
        </w:tabs>
        <w:spacing w:after="0" w:before="0" w:line="276" w:lineRule="auto"/>
        <w:ind w:right="0"/>
        <w:contextualSpacing w:val="0"/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INDUSTRIAL EXPERIENCE 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3750"/>
        </w:tabs>
        <w:spacing w:after="0" w:before="0" w:line="276" w:lineRule="auto"/>
        <w:ind w:right="0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3750"/>
        </w:tabs>
        <w:spacing w:after="0" w:before="0" w:line="276" w:lineRule="auto"/>
        <w:ind w:left="720" w:right="0" w:hanging="360"/>
        <w:contextualSpacing w:val="1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Feb 18th 2016 to 31st march 2017 worked as </w:t>
      </w:r>
      <w:r w:rsidDel="00000000" w:rsidR="00000000" w:rsidRPr="00000000">
        <w:rPr>
          <w:b w:val="1"/>
          <w:sz w:val="28"/>
          <w:szCs w:val="28"/>
          <w:rtl w:val="0"/>
        </w:rPr>
        <w:t xml:space="preserve">HOUSEKEEPING  supervisor </w:t>
      </w:r>
      <w:r w:rsidDel="00000000" w:rsidR="00000000" w:rsidRPr="00000000">
        <w:rPr>
          <w:sz w:val="28"/>
          <w:szCs w:val="28"/>
          <w:rtl w:val="0"/>
        </w:rPr>
        <w:t xml:space="preserve">in </w:t>
      </w:r>
      <w:r w:rsidDel="00000000" w:rsidR="00000000" w:rsidRPr="00000000">
        <w:rPr>
          <w:b w:val="1"/>
          <w:sz w:val="28"/>
          <w:szCs w:val="28"/>
          <w:rtl w:val="0"/>
        </w:rPr>
        <w:t xml:space="preserve">Swagath grand </w:t>
      </w:r>
      <w:r w:rsidDel="00000000" w:rsidR="00000000" w:rsidRPr="00000000">
        <w:rPr>
          <w:sz w:val="28"/>
          <w:szCs w:val="28"/>
          <w:rtl w:val="0"/>
        </w:rPr>
        <w:t xml:space="preserve">Hotel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3750"/>
        </w:tabs>
        <w:spacing w:after="0" w:before="0" w:line="276" w:lineRule="auto"/>
        <w:ind w:left="720" w:right="0" w:hanging="360"/>
        <w:contextualSpacing w:val="1"/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April 05th to present i am doing in </w:t>
      </w:r>
      <w:r w:rsidDel="00000000" w:rsidR="00000000" w:rsidRPr="00000000">
        <w:rPr>
          <w:b w:val="1"/>
          <w:sz w:val="28"/>
          <w:szCs w:val="28"/>
          <w:rtl w:val="0"/>
        </w:rPr>
        <w:t xml:space="preserve">Sagar hospital </w:t>
      </w:r>
      <w:r w:rsidDel="00000000" w:rsidR="00000000" w:rsidRPr="00000000">
        <w:rPr>
          <w:sz w:val="28"/>
          <w:szCs w:val="28"/>
          <w:rtl w:val="0"/>
        </w:rPr>
        <w:t xml:space="preserve">as </w:t>
      </w:r>
      <w:r w:rsidDel="00000000" w:rsidR="00000000" w:rsidRPr="00000000">
        <w:rPr>
          <w:b w:val="1"/>
          <w:sz w:val="28"/>
          <w:szCs w:val="28"/>
          <w:rtl w:val="0"/>
        </w:rPr>
        <w:t xml:space="preserve">Housekeeping supervisor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3750"/>
        </w:tabs>
        <w:spacing w:after="0" w:before="0" w:line="276" w:lineRule="auto"/>
        <w:ind w:right="0"/>
        <w:contextualSpacing w:val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bfbfbf" w:val="clear"/>
        <w:tabs>
          <w:tab w:val="left" w:pos="3750"/>
        </w:tabs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PERSONAL DETAILS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                 :                 BRUNGA   SRIKANTH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Father’s Name   :</w:t>
        <w:tab/>
        <w:tab/>
        <w:t xml:space="preserve">VENKATA NARASAIAH 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of Birth     :</w:t>
        <w:tab/>
        <w:tab/>
        <w:t xml:space="preserve">15-06-1996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Hobbies             :</w:t>
        <w:tab/>
        <w:tab/>
        <w:t xml:space="preserve">Listening to music, playing games.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Address</w:t>
        <w:tab/>
        <w:t xml:space="preserve">    :</w:t>
        <w:tab/>
        <w:tab/>
        <w:t xml:space="preserve">H. No:4-342/1 OPPICHERLA(V), 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KAREMPUDU (M)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GUNTURE (District) 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Nationality        :</w:t>
        <w:tab/>
        <w:tab/>
        <w:t xml:space="preserve">Indian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Languages known  :</w:t>
        <w:tab/>
        <w:t xml:space="preserve">English, Telugu,Hindi</w:t>
      </w:r>
    </w:p>
    <w:p w:rsidR="00000000" w:rsidDel="00000000" w:rsidP="00000000" w:rsidRDefault="00000000" w:rsidRPr="00000000">
      <w:pPr>
        <w:shd w:fill="bfbfbf" w:val="clear"/>
        <w:tabs>
          <w:tab w:val="left" w:pos="9270"/>
        </w:tabs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DECLARATION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 xml:space="preserve">I hereby declare that the above mentioned information is true to best of my knowledge and I bear the responsibility for the commitment for the above mentioned particulars.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                B.SRIKANTH 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</w:t>
        <w:tab/>
        <w:tab/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185"/>
        </w:tabs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185"/>
        </w:tabs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185"/>
        </w:tabs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185"/>
        </w:tabs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185"/>
        </w:tabs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08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➢"/>
      <w:lvlJc w:val="left"/>
      <w:pPr>
        <w:ind w:left="720" w:firstLine="25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140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2268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➢"/>
      <w:lvlJc w:val="left"/>
      <w:pPr>
        <w:ind w:left="720" w:firstLine="25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140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2268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➢"/>
      <w:lvlJc w:val="left"/>
      <w:pPr>
        <w:ind w:left="720" w:firstLine="25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140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2268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77236"/>
    <w:pPr>
      <w:spacing w:after="0" w:line="240" w:lineRule="auto"/>
    </w:pPr>
    <w:rPr>
      <w:lang w:val="en-US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97723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772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7723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77236"/>
    <w:rPr>
      <w:rFonts w:ascii="Tahoma" w:cs="Tahoma" w:hAnsi="Tahoma"/>
      <w:sz w:val="16"/>
      <w:szCs w:val="16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